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AFBF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 á v ä z n á   p o n u k a 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súťažný návrh </w:t>
      </w:r>
    </w:p>
    <w:p w14:paraId="38BFE5CA" w14:textId="69F89586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SÚŤAŽ - 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pozemk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y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pre účel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y</w:t>
      </w:r>
      <w:r w:rsidRPr="00E33660"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 xml:space="preserve"> výstavby novej individuálnej bytovej výstavby v Kláštore pod Znievom, v miestnej časti Stanica</w:t>
      </w: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“</w:t>
      </w:r>
    </w:p>
    <w:p w14:paraId="34DF4117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6558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(právnická osoba)</w:t>
      </w:r>
    </w:p>
    <w:p w14:paraId="7E79C3A5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2053999D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 ( názov ) .......................................................................................................</w:t>
      </w:r>
    </w:p>
    <w:p w14:paraId="4238DB80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........................................................................................................................................</w:t>
      </w:r>
    </w:p>
    <w:p w14:paraId="1A499192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</w:t>
      </w:r>
    </w:p>
    <w:p w14:paraId="1362603D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:..............................</w:t>
      </w:r>
    </w:p>
    <w:p w14:paraId="4012C19A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Zapísaný v obchodnom registri okresného súdu  ....................................oddiel:............./Vložka číslo.....................                                        č. telefónu  .............................................................</w:t>
      </w:r>
    </w:p>
    <w:p w14:paraId="2A9A08B0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 ..................................................</w:t>
      </w:r>
    </w:p>
    <w:p w14:paraId="724C164F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..............................................................</w:t>
      </w:r>
    </w:p>
    <w:p w14:paraId="6C00D4C0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mene ktorej je oprávnený konať:</w:t>
      </w:r>
    </w:p>
    <w:p w14:paraId="76EEB3EC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meno a priezvisko:..............................................................................................................</w:t>
      </w:r>
    </w:p>
    <w:p w14:paraId="2D13DCEE" w14:textId="3E794D69" w:rsidR="00821069" w:rsidRDefault="004869D0" w:rsidP="004869D0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bytom: ..............................................................................................................................</w:t>
      </w:r>
    </w:p>
    <w:p w14:paraId="6450DE1C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0D65C63F" w14:textId="08F697DE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Záväzne ponúkam kúpnu cenu : 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 Eur   pozemkov </w:t>
      </w:r>
      <w:r>
        <w:rPr>
          <w:rFonts w:ascii="Times New Roman" w:hAnsi="Times New Roman" w:cs="Times New Roman"/>
          <w:b/>
          <w:bCs/>
          <w:sz w:val="24"/>
          <w:szCs w:val="24"/>
        </w:rPr>
        <w:t>(suma zahŕňa zábezpeku 10 000 EUR, čiže minimálna ponúknutá suma bude 10 000 EUR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, zároveň sa zaväzuje vystavať prístupové </w:t>
      </w:r>
      <w:proofErr w:type="spellStart"/>
      <w:r w:rsidR="00C40C7C">
        <w:rPr>
          <w:rFonts w:ascii="Times New Roman" w:hAnsi="Times New Roman" w:cs="Times New Roman"/>
          <w:b/>
          <w:bCs/>
          <w:sz w:val="24"/>
          <w:szCs w:val="24"/>
        </w:rPr>
        <w:t>komunkikácie</w:t>
      </w:r>
      <w:proofErr w:type="spellEnd"/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 v 3 IBV podľa špecifikácie v prílohe č. 1 ktorých hodnou stanovil predávajúci na 775 000 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a komunikácie a ďalšie siete a infraštruktúru a pod. podľa vyhlásenej VOS a uvedených podmienok VOS v novovytvorenej IBV po 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>kúpení pozemkov v miestnej časti Stanica, ktorých hodnotu predávajúci nestanovil</w:t>
      </w:r>
      <w:r w:rsidR="00386C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40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3F2CE4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1606" w14:textId="5430C47F" w:rsidR="00821069" w:rsidRPr="001813F7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  <w:r w:rsidRPr="001813F7">
        <w:rPr>
          <w:rFonts w:ascii="Times New Roman" w:hAnsi="Times New Roman" w:cs="Times New Roman"/>
          <w:b/>
          <w:bCs/>
          <w:sz w:val="24"/>
          <w:szCs w:val="24"/>
        </w:rPr>
        <w:t>t. j. za predmet súťaže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48D3B2" w14:textId="25C721D5" w:rsidR="00386C1A" w:rsidRPr="001813F7" w:rsidRDefault="00386C1A" w:rsidP="00386C1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1813F7">
        <w:rPr>
          <w:rFonts w:ascii="Times New Roman" w:hAnsi="Times New Roman" w:cs="Times New Roman"/>
          <w:sz w:val="24"/>
          <w:szCs w:val="24"/>
        </w:rPr>
        <w:t>-</w:t>
      </w:r>
      <w:r w:rsidR="001813F7">
        <w:rPr>
          <w:rFonts w:ascii="Times New Roman" w:hAnsi="Times New Roman" w:cs="Times New Roman"/>
          <w:sz w:val="24"/>
          <w:szCs w:val="24"/>
        </w:rPr>
        <w:t xml:space="preserve">  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>parcela reg. C-KN č. 736/1, druh pozemku: trvalý trávny porast o výmere 18 112 m2, katastrálne územie Kláštor pod Znievom, vedená na LV č. 700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, po odčlenení plochy na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športoviská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o výmere </w:t>
      </w:r>
      <w:r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6477,10 m2 popri železničnej trati</w:t>
      </w:r>
      <w:r w:rsidR="001813F7"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>, čiže</w:t>
      </w:r>
      <w:r w:rsid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rozloha kupovaného pozemku bude</w:t>
      </w:r>
      <w:r w:rsidR="001813F7" w:rsidRP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11 634,9 m</w:t>
      </w:r>
      <w:r w:rsidR="001813F7">
        <w:rPr>
          <w:rFonts w:ascii="Times New Roman" w:hAnsi="Times New Roman" w:cs="Times New Roman"/>
          <w:b/>
          <w:bCs/>
          <w:color w:val="222222"/>
          <w:sz w:val="24"/>
          <w:szCs w:val="24"/>
        </w:rPr>
        <w:t>2</w:t>
      </w:r>
    </w:p>
    <w:p w14:paraId="7EEE2781" w14:textId="77777777" w:rsidR="00386C1A" w:rsidRPr="001813F7" w:rsidRDefault="00386C1A" w:rsidP="00386C1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813F7">
        <w:rPr>
          <w:rFonts w:ascii="Times New Roman" w:hAnsi="Times New Roman" w:cs="Times New Roman"/>
          <w:sz w:val="24"/>
          <w:szCs w:val="24"/>
        </w:rPr>
        <w:t xml:space="preserve">- </w:t>
      </w:r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 parcela reg. C-KN č 737/1, druh pozemku: orná pôda, o </w:t>
      </w:r>
      <w:proofErr w:type="spellStart"/>
      <w:r w:rsidRPr="001813F7">
        <w:rPr>
          <w:rFonts w:ascii="Times New Roman" w:hAnsi="Times New Roman" w:cs="Times New Roman"/>
          <w:b/>
          <w:bCs/>
          <w:sz w:val="24"/>
          <w:szCs w:val="24"/>
        </w:rPr>
        <w:t>výmere</w:t>
      </w:r>
      <w:proofErr w:type="spellEnd"/>
      <w:r w:rsidRPr="001813F7">
        <w:rPr>
          <w:rFonts w:ascii="Times New Roman" w:hAnsi="Times New Roman" w:cs="Times New Roman"/>
          <w:b/>
          <w:bCs/>
          <w:sz w:val="24"/>
          <w:szCs w:val="24"/>
        </w:rPr>
        <w:t xml:space="preserve"> 31 747 m2, katastrálne územie Kláštor pod Znievom, vedená na LV č. 700</w:t>
      </w:r>
    </w:p>
    <w:p w14:paraId="7E1BACEE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06C634FA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Predmet súťaže: </w:t>
      </w:r>
    </w:p>
    <w:p w14:paraId="560611E7" w14:textId="692DA4D4" w:rsidR="00821069" w:rsidRDefault="00821069" w:rsidP="00821069">
      <w:pPr>
        <w:tabs>
          <w:tab w:val="left" w:pos="540"/>
        </w:tabs>
        <w:autoSpaceDE w:val="0"/>
        <w:autoSpaceDN w:val="0"/>
        <w:adjustRightInd w:val="0"/>
        <w:spacing w:before="100" w:after="100" w:line="240" w:lineRule="auto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sa zaväzujem podpísať zmluvu o prevode vlastníckeho práva k predmetu súťaže za podmienok a v lehote podľa  vyhlásenej  verejnej </w:t>
      </w:r>
      <w:r w:rsidR="00386C1A">
        <w:rPr>
          <w:rFonts w:ascii="Times New Roman" w:hAnsi="Times New Roman" w:cs="Times New Roman"/>
          <w:sz w:val="24"/>
          <w:szCs w:val="24"/>
        </w:rPr>
        <w:t xml:space="preserve">obchodnej </w:t>
      </w:r>
      <w:r>
        <w:rPr>
          <w:rFonts w:ascii="Times New Roman" w:hAnsi="Times New Roman" w:cs="Times New Roman"/>
          <w:sz w:val="24"/>
          <w:szCs w:val="24"/>
        </w:rPr>
        <w:t xml:space="preserve">súťaže.  </w:t>
      </w:r>
    </w:p>
    <w:p w14:paraId="163D26A8" w14:textId="77777777" w:rsidR="00821069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79AB3AC1" w14:textId="77777777" w:rsidR="00386C1A" w:rsidRDefault="00821069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................................. dňa  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539F78" w14:textId="77777777" w:rsidR="00386C1A" w:rsidRDefault="00386C1A" w:rsidP="00821069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</w:rPr>
      </w:pPr>
    </w:p>
    <w:p w14:paraId="3B8CC161" w14:textId="63699C27" w:rsidR="009708E7" w:rsidRPr="001813F7" w:rsidRDefault="00821069" w:rsidP="001813F7">
      <w:pPr>
        <w:autoSpaceDE w:val="0"/>
        <w:autoSpaceDN w:val="0"/>
        <w:adjustRightInd w:val="0"/>
        <w:spacing w:after="0" w:line="240" w:lineRule="auto"/>
        <w:ind w:right="-4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(podpis)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708E7" w:rsidRPr="001813F7" w:rsidSect="00E455A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09FF"/>
    <w:multiLevelType w:val="multilevel"/>
    <w:tmpl w:val="7B2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91F1B"/>
    <w:multiLevelType w:val="hybridMultilevel"/>
    <w:tmpl w:val="BAAE3F82"/>
    <w:lvl w:ilvl="0" w:tplc="86DC219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303"/>
    <w:multiLevelType w:val="hybridMultilevel"/>
    <w:tmpl w:val="B5169BDE"/>
    <w:lvl w:ilvl="0" w:tplc="8494C1D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2A82"/>
    <w:multiLevelType w:val="hybridMultilevel"/>
    <w:tmpl w:val="1DE4F772"/>
    <w:lvl w:ilvl="0" w:tplc="0BE47BF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24E"/>
    <w:multiLevelType w:val="hybridMultilevel"/>
    <w:tmpl w:val="7922A1CC"/>
    <w:lvl w:ilvl="0" w:tplc="34867A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6E2"/>
    <w:multiLevelType w:val="hybridMultilevel"/>
    <w:tmpl w:val="99327804"/>
    <w:lvl w:ilvl="0" w:tplc="0544804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4E5"/>
    <w:multiLevelType w:val="hybridMultilevel"/>
    <w:tmpl w:val="10A019DE"/>
    <w:lvl w:ilvl="0" w:tplc="8638A7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030386">
    <w:abstractNumId w:val="5"/>
  </w:num>
  <w:num w:numId="2" w16cid:durableId="29957518">
    <w:abstractNumId w:val="3"/>
  </w:num>
  <w:num w:numId="3" w16cid:durableId="2071073117">
    <w:abstractNumId w:val="2"/>
  </w:num>
  <w:num w:numId="4" w16cid:durableId="144860648">
    <w:abstractNumId w:val="1"/>
  </w:num>
  <w:num w:numId="5" w16cid:durableId="620963406">
    <w:abstractNumId w:val="6"/>
  </w:num>
  <w:num w:numId="6" w16cid:durableId="901135043">
    <w:abstractNumId w:val="0"/>
  </w:num>
  <w:num w:numId="7" w16cid:durableId="142561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6E"/>
    <w:rsid w:val="00093AE0"/>
    <w:rsid w:val="000B7479"/>
    <w:rsid w:val="000F2488"/>
    <w:rsid w:val="00112841"/>
    <w:rsid w:val="00154ECF"/>
    <w:rsid w:val="001813F7"/>
    <w:rsid w:val="001B00D2"/>
    <w:rsid w:val="001C4206"/>
    <w:rsid w:val="00241F6E"/>
    <w:rsid w:val="00247A4E"/>
    <w:rsid w:val="002E62FF"/>
    <w:rsid w:val="00311C12"/>
    <w:rsid w:val="003135D1"/>
    <w:rsid w:val="00331802"/>
    <w:rsid w:val="00386C1A"/>
    <w:rsid w:val="003953FF"/>
    <w:rsid w:val="00435FE0"/>
    <w:rsid w:val="0047699E"/>
    <w:rsid w:val="004869D0"/>
    <w:rsid w:val="004E6F83"/>
    <w:rsid w:val="004F2A21"/>
    <w:rsid w:val="0061609D"/>
    <w:rsid w:val="006405E0"/>
    <w:rsid w:val="00700818"/>
    <w:rsid w:val="00821069"/>
    <w:rsid w:val="009708E7"/>
    <w:rsid w:val="00A604DF"/>
    <w:rsid w:val="00AB48B3"/>
    <w:rsid w:val="00C40C7C"/>
    <w:rsid w:val="00CF56C6"/>
    <w:rsid w:val="00D91D35"/>
    <w:rsid w:val="00E1600C"/>
    <w:rsid w:val="00E33660"/>
    <w:rsid w:val="00E70C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7738"/>
  <w15:chartTrackingRefBased/>
  <w15:docId w15:val="{2EDB2BC7-FD28-4007-82EA-2E2564FF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5F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336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3366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ERTLOVÁ Lucia</dc:creator>
  <cp:keywords/>
  <dc:description/>
  <cp:lastModifiedBy>Erika Cintulová</cp:lastModifiedBy>
  <cp:revision>2</cp:revision>
  <cp:lastPrinted>2022-07-01T06:00:00Z</cp:lastPrinted>
  <dcterms:created xsi:type="dcterms:W3CDTF">2022-07-12T04:58:00Z</dcterms:created>
  <dcterms:modified xsi:type="dcterms:W3CDTF">2022-07-12T04:58:00Z</dcterms:modified>
</cp:coreProperties>
</file>